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2E" w:rsidRPr="0096777F" w:rsidRDefault="00EC2B2E" w:rsidP="00EC2B2E">
      <w:pPr>
        <w:autoSpaceDE w:val="0"/>
        <w:autoSpaceDN w:val="0"/>
        <w:adjustRightInd w:val="0"/>
        <w:jc w:val="both"/>
        <w:rPr>
          <w:szCs w:val="24"/>
        </w:rPr>
      </w:pPr>
      <w:r w:rsidRPr="0096777F">
        <w:rPr>
          <w:szCs w:val="24"/>
        </w:rPr>
        <w:t>Az eljárást megindító felhívás 2018. április 13. napján került megküldésre az alábbi gazdasági szereplők részére:</w:t>
      </w:r>
    </w:p>
    <w:p w:rsidR="00EC2B2E" w:rsidRPr="0096777F" w:rsidRDefault="00EC2B2E" w:rsidP="00EC2B2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99"/>
        <w:gridCol w:w="4867"/>
      </w:tblGrid>
      <w:tr w:rsidR="00EC2B2E" w:rsidRPr="0096777F" w:rsidTr="00EC2B2E">
        <w:tc>
          <w:tcPr>
            <w:tcW w:w="70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6777F">
              <w:rPr>
                <w:szCs w:val="24"/>
              </w:rPr>
              <w:t>1.</w:t>
            </w:r>
          </w:p>
        </w:tc>
        <w:tc>
          <w:tcPr>
            <w:tcW w:w="379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6777F">
              <w:rPr>
                <w:szCs w:val="24"/>
              </w:rPr>
              <w:t xml:space="preserve">Bányász </w:t>
            </w:r>
            <w:proofErr w:type="spellStart"/>
            <w:r w:rsidRPr="0096777F">
              <w:rPr>
                <w:szCs w:val="24"/>
              </w:rPr>
              <w:t>Ép-Ker</w:t>
            </w:r>
            <w:proofErr w:type="spellEnd"/>
            <w:r w:rsidRPr="0096777F">
              <w:rPr>
                <w:szCs w:val="24"/>
              </w:rPr>
              <w:t xml:space="preserve"> Építőipari és Kereskedelmi Kft</w:t>
            </w:r>
          </w:p>
        </w:tc>
        <w:tc>
          <w:tcPr>
            <w:tcW w:w="4867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6777F">
              <w:rPr>
                <w:szCs w:val="24"/>
              </w:rPr>
              <w:t>4355 Nagyecsed, Rákóczi Ferenc utca 73.</w:t>
            </w:r>
          </w:p>
        </w:tc>
      </w:tr>
      <w:tr w:rsidR="00EC2B2E" w:rsidRPr="0096777F" w:rsidTr="00EC2B2E">
        <w:tc>
          <w:tcPr>
            <w:tcW w:w="70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6777F">
              <w:rPr>
                <w:szCs w:val="24"/>
              </w:rPr>
              <w:t>2.</w:t>
            </w:r>
          </w:p>
        </w:tc>
        <w:tc>
          <w:tcPr>
            <w:tcW w:w="379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6777F">
              <w:rPr>
                <w:szCs w:val="24"/>
              </w:rPr>
              <w:t xml:space="preserve">DEMETER ARANYECSET </w:t>
            </w:r>
            <w:proofErr w:type="gramStart"/>
            <w:r w:rsidRPr="0096777F">
              <w:rPr>
                <w:szCs w:val="24"/>
              </w:rPr>
              <w:t>Építőipari  Kft.</w:t>
            </w:r>
            <w:proofErr w:type="gramEnd"/>
          </w:p>
        </w:tc>
        <w:tc>
          <w:tcPr>
            <w:tcW w:w="4867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6777F">
              <w:rPr>
                <w:szCs w:val="24"/>
              </w:rPr>
              <w:t>4900 Fehérgyarmat, Dózsa György út 71.</w:t>
            </w:r>
          </w:p>
        </w:tc>
      </w:tr>
      <w:tr w:rsidR="00EC2B2E" w:rsidRPr="0096777F" w:rsidTr="00EC2B2E">
        <w:tc>
          <w:tcPr>
            <w:tcW w:w="70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6777F">
              <w:rPr>
                <w:szCs w:val="24"/>
              </w:rPr>
              <w:t>3.</w:t>
            </w:r>
          </w:p>
        </w:tc>
        <w:tc>
          <w:tcPr>
            <w:tcW w:w="379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6777F">
              <w:rPr>
                <w:szCs w:val="24"/>
              </w:rPr>
              <w:t>Kiss Gyula egyéni vállalkozó</w:t>
            </w:r>
          </w:p>
        </w:tc>
        <w:tc>
          <w:tcPr>
            <w:tcW w:w="4867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6777F">
              <w:rPr>
                <w:szCs w:val="24"/>
              </w:rPr>
              <w:t xml:space="preserve">4700 Mátészalka, Szokolay Örs utca 11. 1/3. </w:t>
            </w:r>
          </w:p>
        </w:tc>
      </w:tr>
      <w:tr w:rsidR="00EC2B2E" w:rsidRPr="0096777F" w:rsidTr="00EC2B2E">
        <w:tc>
          <w:tcPr>
            <w:tcW w:w="70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6777F">
              <w:rPr>
                <w:szCs w:val="24"/>
              </w:rPr>
              <w:t>4.</w:t>
            </w:r>
          </w:p>
        </w:tc>
        <w:tc>
          <w:tcPr>
            <w:tcW w:w="379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6777F">
              <w:rPr>
                <w:szCs w:val="24"/>
              </w:rPr>
              <w:t>S PLUSZ L Mérnöki Kft.</w:t>
            </w:r>
          </w:p>
        </w:tc>
        <w:tc>
          <w:tcPr>
            <w:tcW w:w="4867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6777F">
              <w:rPr>
                <w:szCs w:val="24"/>
              </w:rPr>
              <w:t>4700 Mátészalka, Bajcsy-Zsilinszky u. 23. 2/8.</w:t>
            </w:r>
          </w:p>
        </w:tc>
      </w:tr>
      <w:tr w:rsidR="00EC2B2E" w:rsidRPr="0096777F" w:rsidTr="00EC2B2E">
        <w:tc>
          <w:tcPr>
            <w:tcW w:w="70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6777F">
              <w:rPr>
                <w:szCs w:val="24"/>
              </w:rPr>
              <w:t>5.</w:t>
            </w:r>
          </w:p>
        </w:tc>
        <w:tc>
          <w:tcPr>
            <w:tcW w:w="3799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96777F">
              <w:rPr>
                <w:szCs w:val="24"/>
              </w:rPr>
              <w:t>SZOVIKER Szolgáltató, Vegyesipari és Kereskedelmi Kft.</w:t>
            </w:r>
          </w:p>
        </w:tc>
        <w:tc>
          <w:tcPr>
            <w:tcW w:w="4867" w:type="dxa"/>
            <w:shd w:val="clear" w:color="auto" w:fill="auto"/>
          </w:tcPr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EC2B2E" w:rsidRPr="0096777F" w:rsidRDefault="00EC2B2E" w:rsidP="0050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6777F">
              <w:rPr>
                <w:szCs w:val="24"/>
              </w:rPr>
              <w:t>4700 Mátészalka, Jármi u. 20.</w:t>
            </w:r>
          </w:p>
        </w:tc>
      </w:tr>
    </w:tbl>
    <w:p w:rsidR="00A54379" w:rsidRDefault="00A54379">
      <w:bookmarkStart w:id="0" w:name="_GoBack"/>
      <w:bookmarkEnd w:id="0"/>
    </w:p>
    <w:sectPr w:rsidR="00A5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E"/>
    <w:rsid w:val="00A54379"/>
    <w:rsid w:val="00E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EE66-7AA3-49A8-AB27-EB659AB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Gerliczki Andrea</dc:creator>
  <cp:keywords/>
  <dc:description/>
  <cp:lastModifiedBy>Dr. Gerliczki Andrea</cp:lastModifiedBy>
  <cp:revision>1</cp:revision>
  <dcterms:created xsi:type="dcterms:W3CDTF">2018-05-07T14:18:00Z</dcterms:created>
  <dcterms:modified xsi:type="dcterms:W3CDTF">2018-05-07T14:20:00Z</dcterms:modified>
</cp:coreProperties>
</file>